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629A" w:rsidRPr="00BB629A" w:rsidRDefault="00BB629A" w:rsidP="00BB629A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BB62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Сведения о доступе к информационным системам</w:t>
      </w:r>
    </w:p>
    <w:p w:rsidR="00BB629A" w:rsidRPr="00BB629A" w:rsidRDefault="00BB629A" w:rsidP="00BB629A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BB62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 информационно-телекоммуникационным сетям</w:t>
      </w:r>
    </w:p>
    <w:p w:rsidR="00BB629A" w:rsidRPr="00BB629A" w:rsidRDefault="00BB629A" w:rsidP="00BB629A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BB62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</w:t>
      </w:r>
      <w:r w:rsidRPr="00BB62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ДОУ </w:t>
      </w:r>
      <w:r w:rsidR="00835E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«Левашинский детский сад №1 «Солнышко</w:t>
      </w:r>
      <w:r w:rsidRPr="00BB629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»:</w:t>
      </w:r>
    </w:p>
    <w:p w:rsidR="00BB629A" w:rsidRPr="00BB629A" w:rsidRDefault="00BB629A" w:rsidP="00BB6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629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B629A" w:rsidRPr="00BB629A" w:rsidRDefault="00BB629A" w:rsidP="00BB6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629A">
        <w:rPr>
          <w:rFonts w:ascii="Times New Roman" w:eastAsia="Times New Roman" w:hAnsi="Times New Roman" w:cs="Times New Roman"/>
          <w:color w:val="000000"/>
          <w:sz w:val="24"/>
          <w:szCs w:val="24"/>
        </w:rPr>
        <w:t>Одним из важных направлений в деятельности ДОУ является информатизация образовательного процесса, которая рассматривается как процесс, направленный на повышение эффективности и качества   образовательного процесса, и администрирования посредством применения ИКТ (информационно-коммуникативных технологий</w:t>
      </w:r>
      <w:proofErr w:type="gramStart"/>
      <w:r w:rsidRPr="00BB629A"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  <w:r w:rsidRPr="00BB629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</w:t>
      </w:r>
      <w:proofErr w:type="gramEnd"/>
      <w:r w:rsidRPr="00BB62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свободном доступе для детей в ДОУ компьютеров не имеется, для педагогов и административного управления — </w:t>
      </w:r>
      <w:r w:rsidR="00835E97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Pr="00BB62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ноутбук,</w:t>
      </w:r>
      <w:r w:rsidR="00835E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 компьютер</w:t>
      </w:r>
      <w:r w:rsidRPr="00BB62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оба</w:t>
      </w:r>
      <w:r w:rsidRPr="00BB629A">
        <w:rPr>
          <w:rFonts w:ascii="Times New Roman" w:eastAsia="Times New Roman" w:hAnsi="Times New Roman" w:cs="Times New Roman"/>
          <w:color w:val="000000"/>
          <w:sz w:val="24"/>
          <w:szCs w:val="24"/>
        </w:rPr>
        <w:t>  име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</w:t>
      </w:r>
      <w:r w:rsidRPr="00BB62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выход в Интернет.</w:t>
      </w:r>
    </w:p>
    <w:p w:rsidR="00BB629A" w:rsidRPr="00BB629A" w:rsidRDefault="00BB629A" w:rsidP="00BB6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629A">
        <w:rPr>
          <w:rFonts w:ascii="Times New Roman" w:eastAsia="Times New Roman" w:hAnsi="Times New Roman" w:cs="Times New Roman"/>
          <w:color w:val="000000"/>
          <w:sz w:val="24"/>
          <w:szCs w:val="24"/>
        </w:rPr>
        <w:t>В свободное от деятельности с детьми время каждый педагог ДОУ может воспользоваться техническими и сетевыми ресурсами для выполнения воспитательно-образовательных задач.</w:t>
      </w:r>
    </w:p>
    <w:p w:rsidR="00BB629A" w:rsidRPr="00BB629A" w:rsidRDefault="00BB629A" w:rsidP="00BB6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629A">
        <w:rPr>
          <w:rFonts w:ascii="Times New Roman" w:eastAsia="Times New Roman" w:hAnsi="Times New Roman" w:cs="Times New Roman"/>
          <w:color w:val="000000"/>
          <w:sz w:val="24"/>
          <w:szCs w:val="24"/>
        </w:rPr>
        <w:t>Рассматривая процессы повышения эффективности образовательного и управленческого процессов через призму информатизации, мы считаем, что компьютер может и должен стать тем инструментом, который позволяет:</w:t>
      </w:r>
    </w:p>
    <w:p w:rsidR="00BB629A" w:rsidRPr="00BB629A" w:rsidRDefault="00BB629A" w:rsidP="00BB629A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629A">
        <w:rPr>
          <w:rFonts w:ascii="Times New Roman" w:eastAsia="Times New Roman" w:hAnsi="Times New Roman" w:cs="Times New Roman"/>
          <w:color w:val="000000"/>
          <w:sz w:val="24"/>
          <w:szCs w:val="24"/>
        </w:rPr>
        <w:t>повысить эффективность  образовательного процесса, так как: включение в образовательную деятельность мультимедиа-материалов (видео, звука, иллюстрационного материала) повышает ее наглядность;</w:t>
      </w:r>
    </w:p>
    <w:p w:rsidR="00BB629A" w:rsidRPr="00BB629A" w:rsidRDefault="00BB629A" w:rsidP="00BB629A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629A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использование цифровых образовательных ресурсов предметной направленности позволяет организовать изучение материала каждым воспитанником индивидуально, в наиболее предпочтительном для него темпе;</w:t>
      </w:r>
    </w:p>
    <w:p w:rsidR="00BB629A" w:rsidRPr="00BB629A" w:rsidRDefault="00BB629A" w:rsidP="00BB629A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629A">
        <w:rPr>
          <w:rFonts w:ascii="Times New Roman" w:eastAsia="Times New Roman" w:hAnsi="Times New Roman" w:cs="Times New Roman"/>
          <w:color w:val="000000"/>
          <w:sz w:val="24"/>
          <w:szCs w:val="24"/>
        </w:rPr>
        <w:t>сетевые возможности компьютера позволяют выйти в поисках необходимой информации за рамки группового помещения, того объема информации, которая предоставляется воспитателем или родителями.</w:t>
      </w:r>
    </w:p>
    <w:p w:rsidR="00BB629A" w:rsidRPr="00BB629A" w:rsidRDefault="00BB629A" w:rsidP="00BB6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629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 ДОУ создан, постоянно пополняющийся и обновляющийся сайт, на котором располагается информация о деятельности учреждения, её основных направлениях; об истории и развитии ДОУ, его традициях, о воспитанниках, о педагогических работниках.</w:t>
      </w:r>
    </w:p>
    <w:p w:rsidR="00BB629A" w:rsidRPr="00BB629A" w:rsidRDefault="00BB629A" w:rsidP="00BB6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629A">
        <w:rPr>
          <w:rFonts w:ascii="Times New Roman" w:eastAsia="Times New Roman" w:hAnsi="Times New Roman" w:cs="Times New Roman"/>
          <w:color w:val="000000"/>
          <w:sz w:val="24"/>
          <w:szCs w:val="24"/>
        </w:rPr>
        <w:t>На сайте ДОУ размещаются важные документы, касающиеся организации образовательного процесса – публичный отчет заведующего, документы, регламентирующие работу детского сада. </w:t>
      </w:r>
    </w:p>
    <w:p w:rsidR="00BB629A" w:rsidRPr="00BB629A" w:rsidRDefault="00BB629A" w:rsidP="00BB6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629A">
        <w:rPr>
          <w:rFonts w:ascii="Times New Roman" w:eastAsia="Times New Roman" w:hAnsi="Times New Roman" w:cs="Times New Roman"/>
          <w:color w:val="000000"/>
          <w:sz w:val="24"/>
          <w:szCs w:val="24"/>
        </w:rPr>
        <w:t>ДОУ   имеет доступ к сети Интернет.</w:t>
      </w:r>
    </w:p>
    <w:p w:rsidR="00BB629A" w:rsidRPr="00BB629A" w:rsidRDefault="00BB629A" w:rsidP="00BB6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629A">
        <w:rPr>
          <w:rFonts w:ascii="Times New Roman" w:eastAsia="Times New Roman" w:hAnsi="Times New Roman" w:cs="Times New Roman"/>
          <w:color w:val="000000"/>
          <w:sz w:val="24"/>
          <w:szCs w:val="24"/>
        </w:rPr>
        <w:t>Координация и информационно – методическое обеспечение осуществляется заместителем заведующей  ДОУ.</w:t>
      </w:r>
    </w:p>
    <w:p w:rsidR="00BB629A" w:rsidRDefault="00BB629A" w:rsidP="00BB6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62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Интернет – представительство (сайт) Муниципального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казенного</w:t>
      </w:r>
      <w:r w:rsidRPr="00BB62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дошкольного образовательного учреждения </w:t>
      </w:r>
      <w:r w:rsidR="00835E97">
        <w:rPr>
          <w:rFonts w:ascii="Times New Roman" w:eastAsia="Times New Roman" w:hAnsi="Times New Roman" w:cs="Times New Roman"/>
          <w:color w:val="000000"/>
          <w:sz w:val="24"/>
          <w:szCs w:val="24"/>
        </w:rPr>
        <w:t>«Левашинский детский сад №1 «Солнышко</w:t>
      </w:r>
      <w:bookmarkStart w:id="0" w:name="_GoBack"/>
      <w:bookmarkEnd w:id="0"/>
      <w:r w:rsidRPr="00BB629A">
        <w:rPr>
          <w:rFonts w:ascii="Times New Roman" w:eastAsia="Times New Roman" w:hAnsi="Times New Roman" w:cs="Times New Roman"/>
          <w:color w:val="000000"/>
          <w:sz w:val="24"/>
          <w:szCs w:val="24"/>
        </w:rPr>
        <w:t>» – это официальный сайт образовательного учреждения, в сети интернет по адресу: </w:t>
      </w:r>
      <w:hyperlink r:id="rId5" w:history="1">
        <w:r w:rsidR="00835E97" w:rsidRPr="003A1885">
          <w:rPr>
            <w:rStyle w:val="a5"/>
            <w:rFonts w:ascii="Times New Roman" w:eastAsia="Times New Roman" w:hAnsi="Times New Roman" w:cs="Times New Roman"/>
            <w:sz w:val="24"/>
            <w:szCs w:val="24"/>
          </w:rPr>
          <w:t>https://lev</w:t>
        </w:r>
        <w:r w:rsidR="00835E97" w:rsidRPr="003A1885">
          <w:rPr>
            <w:rStyle w:val="a5"/>
            <w:rFonts w:ascii="Times New Roman" w:eastAsia="Times New Roman" w:hAnsi="Times New Roman" w:cs="Times New Roman"/>
            <w:sz w:val="24"/>
            <w:szCs w:val="24"/>
            <w:lang w:val="en-US"/>
          </w:rPr>
          <w:t>sol</w:t>
        </w:r>
        <w:r w:rsidR="00835E97" w:rsidRPr="003A1885">
          <w:rPr>
            <w:rStyle w:val="a5"/>
            <w:rFonts w:ascii="Times New Roman" w:eastAsia="Times New Roman" w:hAnsi="Times New Roman" w:cs="Times New Roman"/>
            <w:sz w:val="24"/>
            <w:szCs w:val="24"/>
          </w:rPr>
          <w:t>.tvoysadik.ru/sveden/objects</w:t>
        </w:r>
      </w:hyperlink>
    </w:p>
    <w:p w:rsidR="00BB629A" w:rsidRPr="00BB629A" w:rsidRDefault="00BB629A" w:rsidP="00BB6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62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Аудитория сайта: педагоги, родители, дошкольники, социальные партнеры, органы управления образования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района </w:t>
      </w:r>
      <w:r w:rsidRPr="00BB62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республики</w:t>
      </w:r>
      <w:r w:rsidRPr="00BB629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C6FB9" w:rsidRDefault="008C6FB9" w:rsidP="00BB629A">
      <w:pPr>
        <w:spacing w:after="0"/>
      </w:pPr>
    </w:p>
    <w:sectPr w:rsidR="008C6F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5323F3E"/>
    <w:multiLevelType w:val="multilevel"/>
    <w:tmpl w:val="E4DC6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B629A"/>
    <w:rsid w:val="00835E97"/>
    <w:rsid w:val="008C6FB9"/>
    <w:rsid w:val="00BB6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7381C5F-8786-4CC0-B03B-6EA99CC21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BB629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B629A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3">
    <w:name w:val="Strong"/>
    <w:basedOn w:val="a0"/>
    <w:uiPriority w:val="22"/>
    <w:qFormat/>
    <w:rsid w:val="00BB629A"/>
    <w:rPr>
      <w:b/>
      <w:bCs/>
    </w:rPr>
  </w:style>
  <w:style w:type="paragraph" w:styleId="a4">
    <w:name w:val="Normal (Web)"/>
    <w:basedOn w:val="a"/>
    <w:uiPriority w:val="99"/>
    <w:semiHidden/>
    <w:unhideWhenUsed/>
    <w:rsid w:val="00BB62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unhideWhenUsed/>
    <w:rsid w:val="00BB629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15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levsol.tvoysadik.ru/sveden/object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379</Words>
  <Characters>2166</Characters>
  <Application>Microsoft Office Word</Application>
  <DocSecurity>0</DocSecurity>
  <Lines>18</Lines>
  <Paragraphs>5</Paragraphs>
  <ScaleCrop>false</ScaleCrop>
  <Company>Reanimator Extreme Edition</Company>
  <LinksUpToDate>false</LinksUpToDate>
  <CharactersWithSpaces>2540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Зайнаб</dc:creator>
  <cp:keywords/>
  <dc:description/>
  <cp:lastModifiedBy>Аня chisana</cp:lastModifiedBy>
  <cp:revision>3</cp:revision>
  <dcterms:created xsi:type="dcterms:W3CDTF">2019-01-10T06:31:00Z</dcterms:created>
  <dcterms:modified xsi:type="dcterms:W3CDTF">2019-03-05T19:25:00Z</dcterms:modified>
</cp:coreProperties>
</file>